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B4AE7" w14:textId="7B81A3AA" w:rsidR="00B37890" w:rsidRDefault="00B37890">
      <w:pPr>
        <w:rPr>
          <w:rFonts w:ascii="仿宋_GB2312" w:eastAsia="仿宋_GB2312"/>
          <w:sz w:val="32"/>
          <w:szCs w:val="32"/>
        </w:rPr>
      </w:pPr>
      <w:r w:rsidRPr="00B37890">
        <w:rPr>
          <w:rFonts w:ascii="仿宋_GB2312" w:eastAsia="仿宋_GB2312" w:hint="eastAsia"/>
          <w:sz w:val="32"/>
          <w:szCs w:val="32"/>
        </w:rPr>
        <w:t>附件：</w:t>
      </w:r>
    </w:p>
    <w:p w14:paraId="3C3711EC" w14:textId="77777777" w:rsidR="00B37890" w:rsidRPr="00B37890" w:rsidRDefault="00B37890" w:rsidP="00B37890">
      <w:pPr>
        <w:jc w:val="center"/>
        <w:rPr>
          <w:rFonts w:ascii="方正小标宋简体" w:eastAsia="方正小标宋简体" w:hint="eastAsia"/>
          <w:b/>
          <w:bCs/>
          <w:sz w:val="40"/>
          <w:szCs w:val="40"/>
        </w:rPr>
      </w:pPr>
      <w:r w:rsidRPr="00B37890">
        <w:rPr>
          <w:rFonts w:ascii="方正小标宋简体" w:eastAsia="方正小标宋简体" w:hint="eastAsia"/>
          <w:b/>
          <w:bCs/>
          <w:sz w:val="40"/>
          <w:szCs w:val="40"/>
        </w:rPr>
        <w:t>材料示范学院（微电子学院）</w:t>
      </w:r>
    </w:p>
    <w:p w14:paraId="27B75E82" w14:textId="77777777" w:rsidR="00B37890" w:rsidRPr="00B37890" w:rsidRDefault="00B37890" w:rsidP="00B37890">
      <w:pPr>
        <w:jc w:val="center"/>
        <w:rPr>
          <w:rFonts w:ascii="方正小标宋简体" w:eastAsia="方正小标宋简体" w:hint="eastAsia"/>
          <w:b/>
          <w:bCs/>
          <w:sz w:val="40"/>
          <w:szCs w:val="40"/>
        </w:rPr>
      </w:pPr>
      <w:r w:rsidRPr="00B37890">
        <w:rPr>
          <w:rFonts w:ascii="方正小标宋简体" w:eastAsia="方正小标宋简体" w:hint="eastAsia"/>
          <w:b/>
          <w:bCs/>
          <w:sz w:val="40"/>
          <w:szCs w:val="40"/>
        </w:rPr>
        <w:t>第十四届理工杯系列比赛</w:t>
      </w:r>
    </w:p>
    <w:p w14:paraId="40B1578D" w14:textId="77777777" w:rsidR="00B37890" w:rsidRPr="00B37890" w:rsidRDefault="00B37890" w:rsidP="00B37890">
      <w:pPr>
        <w:jc w:val="center"/>
        <w:rPr>
          <w:rFonts w:ascii="方正小标宋简体" w:eastAsia="方正小标宋简体" w:hint="eastAsia"/>
          <w:b/>
          <w:bCs/>
          <w:sz w:val="40"/>
          <w:szCs w:val="40"/>
        </w:rPr>
      </w:pPr>
      <w:r w:rsidRPr="00B37890">
        <w:rPr>
          <w:rFonts w:ascii="方正小标宋简体" w:eastAsia="方正小标宋简体" w:hint="eastAsia"/>
          <w:b/>
          <w:bCs/>
          <w:sz w:val="40"/>
          <w:szCs w:val="40"/>
        </w:rPr>
        <w:t>通报表扬名单</w:t>
      </w:r>
    </w:p>
    <w:p w14:paraId="2CB487B3" w14:textId="6E1C17F4" w:rsidR="00B37890" w:rsidRPr="00B37890" w:rsidRDefault="00B37890" w:rsidP="00B37890">
      <w:pPr>
        <w:rPr>
          <w:rFonts w:ascii="仿宋_GB2312" w:eastAsia="仿宋_GB2312" w:hint="eastAsia"/>
          <w:sz w:val="32"/>
          <w:szCs w:val="32"/>
        </w:rPr>
      </w:pPr>
      <w:r w:rsidRPr="00B37890">
        <w:rPr>
          <w:rFonts w:hint="eastAsia"/>
        </w:rPr>
        <w:drawing>
          <wp:inline distT="0" distB="0" distL="0" distR="0" wp14:anchorId="769CF568" wp14:editId="5F1DFF22">
            <wp:extent cx="5267960" cy="391160"/>
            <wp:effectExtent l="0" t="0" r="0" b="0"/>
            <wp:docPr id="19753823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890">
        <w:rPr>
          <w:rFonts w:ascii="仿宋_GB2312" w:eastAsia="仿宋_GB2312" w:hint="eastAsia"/>
          <w:sz w:val="32"/>
          <w:szCs w:val="32"/>
        </w:rPr>
        <w:t>向浩麟   蔡子</w:t>
      </w:r>
      <w:r w:rsidRPr="00B37890">
        <w:rPr>
          <w:rFonts w:ascii="微软雅黑" w:eastAsia="微软雅黑" w:hAnsi="微软雅黑" w:cs="微软雅黑" w:hint="eastAsia"/>
          <w:sz w:val="32"/>
          <w:szCs w:val="32"/>
        </w:rPr>
        <w:t>翾</w:t>
      </w:r>
      <w:r w:rsidRPr="00B37890">
        <w:rPr>
          <w:rFonts w:ascii="仿宋_GB2312" w:eastAsia="仿宋_GB2312" w:hint="eastAsia"/>
          <w:sz w:val="32"/>
          <w:szCs w:val="32"/>
        </w:rPr>
        <w:t xml:space="preserve">   靳柏铭   邹佳豪   王  征   黄登凯 陈恺骐   郝宇辰   夏奕涵   杨荣融</w:t>
      </w:r>
    </w:p>
    <w:p w14:paraId="7A227DA5" w14:textId="6640CDC5" w:rsidR="00B37890" w:rsidRPr="00B37890" w:rsidRDefault="00B37890" w:rsidP="00B37890">
      <w:pPr>
        <w:rPr>
          <w:rFonts w:ascii="仿宋_GB2312" w:eastAsia="仿宋_GB2312" w:hint="eastAsia"/>
          <w:sz w:val="32"/>
          <w:szCs w:val="32"/>
        </w:rPr>
      </w:pPr>
      <w:r w:rsidRPr="00B37890">
        <w:rPr>
          <w:rFonts w:hint="eastAsia"/>
        </w:rPr>
        <w:drawing>
          <wp:inline distT="0" distB="0" distL="0" distR="0" wp14:anchorId="493A31D0" wp14:editId="4B8E3DE3">
            <wp:extent cx="5267960" cy="391160"/>
            <wp:effectExtent l="0" t="0" r="0" b="0"/>
            <wp:docPr id="167397827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890">
        <w:rPr>
          <w:rFonts w:ascii="仿宋_GB2312" w:eastAsia="仿宋_GB2312" w:hint="eastAsia"/>
          <w:sz w:val="32"/>
          <w:szCs w:val="32"/>
        </w:rPr>
        <w:t xml:space="preserve">殷幕遥   孔令宇   张孙钰   杨浩淇   宋铭卓   傅世橙 王文若   江桓宇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B37890">
        <w:rPr>
          <w:rFonts w:ascii="仿宋_GB2312" w:eastAsia="仿宋_GB2312" w:hint="eastAsia"/>
          <w:sz w:val="32"/>
          <w:szCs w:val="32"/>
        </w:rPr>
        <w:t>罗志洋   魏颢扬   李博栋   廖熊骁邓文韬   苏  康</w:t>
      </w:r>
    </w:p>
    <w:p w14:paraId="5EB6FA6B" w14:textId="3A1DA864" w:rsidR="00B37890" w:rsidRPr="00B37890" w:rsidRDefault="00B37890">
      <w:pPr>
        <w:rPr>
          <w:rFonts w:ascii="仿宋_GB2312" w:eastAsia="仿宋_GB2312" w:hint="eastAsia"/>
          <w:sz w:val="32"/>
          <w:szCs w:val="32"/>
        </w:rPr>
      </w:pPr>
    </w:p>
    <w:sectPr w:rsidR="00B37890" w:rsidRPr="00B37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90"/>
    <w:rsid w:val="00A40CF0"/>
    <w:rsid w:val="00B3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D20B9"/>
  <w15:chartTrackingRefBased/>
  <w15:docId w15:val="{BD9677F5-83F6-49C7-B466-C64A8F4B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东昂 司</dc:creator>
  <cp:keywords/>
  <dc:description/>
  <cp:lastModifiedBy>东昂 司</cp:lastModifiedBy>
  <cp:revision>1</cp:revision>
  <dcterms:created xsi:type="dcterms:W3CDTF">2025-09-15T11:48:00Z</dcterms:created>
  <dcterms:modified xsi:type="dcterms:W3CDTF">2025-09-15T11:51:00Z</dcterms:modified>
</cp:coreProperties>
</file>